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AC0AC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0AC3">
              <w:rPr>
                <w:b/>
                <w:sz w:val="26"/>
                <w:szCs w:val="26"/>
                <w:lang w:val="en-US"/>
              </w:rPr>
              <w:t>306I_209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13FF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13FF1">
              <w:rPr>
                <w:b/>
                <w:sz w:val="26"/>
                <w:szCs w:val="26"/>
              </w:rPr>
              <w:t>2068364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13FF1" w:rsidRPr="00913FF1">
        <w:rPr>
          <w:b/>
          <w:sz w:val="28"/>
          <w:szCs w:val="28"/>
        </w:rPr>
        <w:t>Прокладка 8БП.371.127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E31CC2" w:rsidRDefault="00E31CC2" w:rsidP="00E31CC2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  <w:r w:rsidRPr="0052346E">
        <w:rPr>
          <w:b/>
          <w:bCs/>
          <w:sz w:val="26"/>
          <w:szCs w:val="26"/>
        </w:rPr>
        <w:t xml:space="preserve"> </w:t>
      </w:r>
    </w:p>
    <w:p w:rsidR="00E31CC2" w:rsidRPr="0052346E" w:rsidRDefault="00E31CC2" w:rsidP="00E31CC2">
      <w:pPr>
        <w:pStyle w:val="ad"/>
        <w:numPr>
          <w:ilvl w:val="1"/>
          <w:numId w:val="9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 и характеристики  прокладки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E31CC2" w:rsidRPr="00DE1E02" w:rsidRDefault="00E31CC2" w:rsidP="00E31CC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E31CC2" w:rsidRPr="00DE1E02" w:rsidTr="004C2077">
        <w:tc>
          <w:tcPr>
            <w:tcW w:w="3652" w:type="dxa"/>
          </w:tcPr>
          <w:p w:rsidR="00E31CC2" w:rsidRPr="000F3C22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E31CC2" w:rsidRPr="000F3C22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E31CC2" w:rsidRPr="00DE1E02" w:rsidTr="004C2077">
        <w:tc>
          <w:tcPr>
            <w:tcW w:w="3652" w:type="dxa"/>
            <w:vAlign w:val="center"/>
          </w:tcPr>
          <w:p w:rsidR="00E31CC2" w:rsidRPr="007709FF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A40F1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E31CC2" w:rsidRPr="00E31CC2" w:rsidRDefault="00E31CC2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31CC2">
              <w:rPr>
                <w:sz w:val="24"/>
                <w:szCs w:val="24"/>
              </w:rPr>
              <w:t>8БП.371.127</w:t>
            </w:r>
          </w:p>
        </w:tc>
      </w:tr>
      <w:tr w:rsidR="00E31CC2" w:rsidRPr="00DE1E02" w:rsidTr="004C2077">
        <w:tc>
          <w:tcPr>
            <w:tcW w:w="3652" w:type="dxa"/>
            <w:vAlign w:val="center"/>
          </w:tcPr>
          <w:p w:rsidR="00E31CC2" w:rsidRPr="00FA40F1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E31CC2" w:rsidRPr="006F208B" w:rsidRDefault="00E31CC2" w:rsidP="00E31CC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F208B">
              <w:rPr>
                <w:sz w:val="24"/>
                <w:szCs w:val="24"/>
              </w:rPr>
              <w:t>У-110-2000-</w:t>
            </w:r>
            <w:r>
              <w:rPr>
                <w:sz w:val="24"/>
                <w:szCs w:val="24"/>
              </w:rPr>
              <w:t>4</w:t>
            </w:r>
            <w:r w:rsidRPr="006F208B">
              <w:rPr>
                <w:sz w:val="24"/>
                <w:szCs w:val="24"/>
              </w:rPr>
              <w:t>0У1</w:t>
            </w:r>
          </w:p>
        </w:tc>
      </w:tr>
      <w:tr w:rsidR="00E31CC2" w:rsidRPr="00DE1E02" w:rsidTr="004C2077">
        <w:tc>
          <w:tcPr>
            <w:tcW w:w="3652" w:type="dxa"/>
            <w:vAlign w:val="center"/>
          </w:tcPr>
          <w:p w:rsidR="00E31CC2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E31CC2" w:rsidRPr="006F208B" w:rsidRDefault="00E31CC2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F208B">
              <w:rPr>
                <w:sz w:val="24"/>
                <w:szCs w:val="24"/>
              </w:rPr>
              <w:t>Прокладка лаза</w:t>
            </w:r>
          </w:p>
        </w:tc>
      </w:tr>
      <w:tr w:rsidR="00E31CC2" w:rsidRPr="00DE1E02" w:rsidTr="004C2077">
        <w:tc>
          <w:tcPr>
            <w:tcW w:w="3652" w:type="dxa"/>
            <w:vAlign w:val="center"/>
          </w:tcPr>
          <w:p w:rsidR="00E31CC2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E31CC2" w:rsidRPr="00E31CC2" w:rsidRDefault="00E31CC2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31CC2">
              <w:rPr>
                <w:sz w:val="24"/>
                <w:szCs w:val="24"/>
              </w:rPr>
              <w:t>д.590×д.450×10</w:t>
            </w:r>
          </w:p>
        </w:tc>
      </w:tr>
      <w:tr w:rsidR="00E31CC2" w:rsidRPr="00DE1E02" w:rsidTr="004C2077">
        <w:tc>
          <w:tcPr>
            <w:tcW w:w="3652" w:type="dxa"/>
            <w:vAlign w:val="center"/>
          </w:tcPr>
          <w:p w:rsidR="00E31CC2" w:rsidRDefault="00E31CC2" w:rsidP="004C207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E31CC2" w:rsidRPr="00E31CC2" w:rsidRDefault="00E31CC2" w:rsidP="004C207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E31CC2">
              <w:rPr>
                <w:sz w:val="24"/>
                <w:szCs w:val="24"/>
              </w:rPr>
              <w:t>1,415</w:t>
            </w:r>
          </w:p>
        </w:tc>
      </w:tr>
    </w:tbl>
    <w:p w:rsidR="00E31CC2" w:rsidRPr="00DE1E02" w:rsidRDefault="00E31CC2" w:rsidP="00E31CC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31CC2" w:rsidRPr="00DE1E02" w:rsidRDefault="00E31CC2" w:rsidP="00E31C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E31CC2" w:rsidRDefault="00E31CC2" w:rsidP="00257691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прокладки, отвечающие следующим требованиям:</w:t>
      </w:r>
    </w:p>
    <w:p w:rsidR="00E31CC2" w:rsidRDefault="00E31CC2" w:rsidP="00E31C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прокладки должны быть новыми, ранее не использованными;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прокладки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прокладок) деклараций (сертификатов) соответствия требованиям безопасности;</w:t>
      </w:r>
    </w:p>
    <w:p w:rsidR="00E31CC2" w:rsidRDefault="00E31CC2" w:rsidP="00E31CC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31CC2" w:rsidRDefault="00E31CC2" w:rsidP="00E31CC2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31CC2" w:rsidRDefault="00E31CC2" w:rsidP="00E31CC2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 должны соответствовать требованиям «Правил устройства электроустановок» (ПУЭ) (7-е издание) и требованиям:</w:t>
      </w:r>
    </w:p>
    <w:p w:rsidR="00E31CC2" w:rsidRDefault="00E31CC2" w:rsidP="00E31CC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31CC2" w:rsidRDefault="00E31CC2" w:rsidP="00E31CC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E31CC2" w:rsidRDefault="00E31CC2" w:rsidP="00E31CC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E31CC2" w:rsidRDefault="00E31CC2" w:rsidP="00E31CC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прокладок  должны соответствовать требованиям, указанным в технических условиях изготовителя прокладок,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прокладок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должна производиться в соответствии с требованиями нормативно-технической документации на конкретные типы прокладок.</w:t>
      </w:r>
    </w:p>
    <w:p w:rsidR="00E31CC2" w:rsidRDefault="00E31CC2" w:rsidP="00E31CC2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прокладок должна подвергаться приемо-сдаточным испытаниям в соответствие с действующими требованиями.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прокладок должно входить: 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31CC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E31CC2" w:rsidRPr="00DE1E0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прокладок должен быть не более полугода от момента поставки.</w:t>
      </w:r>
    </w:p>
    <w:p w:rsidR="00E31CC2" w:rsidRPr="00DE1E02" w:rsidRDefault="00E31CC2" w:rsidP="00E31CC2">
      <w:pPr>
        <w:spacing w:line="276" w:lineRule="auto"/>
        <w:rPr>
          <w:sz w:val="24"/>
          <w:szCs w:val="24"/>
        </w:rPr>
      </w:pPr>
    </w:p>
    <w:p w:rsidR="00E31CC2" w:rsidRPr="00DE1E02" w:rsidRDefault="00E31CC2" w:rsidP="00E31C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31CC2" w:rsidRDefault="00E31CC2" w:rsidP="00E31C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31CC2" w:rsidRPr="00DE1E02" w:rsidRDefault="00E31CC2" w:rsidP="00E31C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1CC2" w:rsidRPr="00DE1E02" w:rsidRDefault="00E31CC2" w:rsidP="00E31C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31CC2" w:rsidRPr="00DE1E02" w:rsidRDefault="00E31CC2" w:rsidP="00E31C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E31CC2" w:rsidRPr="00DE1E02" w:rsidRDefault="00E31CC2" w:rsidP="00E31C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1CC2" w:rsidRPr="00DE1E02" w:rsidRDefault="00E31CC2" w:rsidP="00E31C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31CC2" w:rsidRDefault="00E31CC2" w:rsidP="00E31CC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прокладок, содержание и способ нанесения ее указывается в стандартах или технических условиях на изделия конкретных типов. Маркировка прокладок производится непосредственно на изделии. Маркировка прокладок должна быть разборчивой и прочной, качество маркировки должно сохраняться при эксплуатации, транспортировании и хранении прокладок в режимах и условиях, установленных соответствующими и стандартами или техническими условиями на изделия конкретных серий и типов. По всем видам прокладок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прокладок.</w:t>
      </w:r>
    </w:p>
    <w:p w:rsidR="00257691" w:rsidRPr="00DE1E02" w:rsidRDefault="00257691" w:rsidP="00E31CC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E31CC2" w:rsidRPr="00DE1E02" w:rsidRDefault="00E31CC2" w:rsidP="00E31C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31CC2" w:rsidRPr="00DE1E02" w:rsidRDefault="00E31CC2" w:rsidP="00E31C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A2691">
        <w:rPr>
          <w:szCs w:val="24"/>
        </w:rPr>
        <w:t>прокладок</w:t>
      </w:r>
      <w:r w:rsidR="007A2691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E31CC2" w:rsidRPr="00DE1E02" w:rsidRDefault="00E31CC2" w:rsidP="00E31C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1CC2" w:rsidRPr="00DE1E02" w:rsidRDefault="00E31CC2" w:rsidP="00E31C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1CC2" w:rsidRPr="00DE1E02" w:rsidRDefault="00E31CC2" w:rsidP="00E31C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1CC2" w:rsidRPr="00DE1E02" w:rsidRDefault="00E31CC2" w:rsidP="00E31CC2">
      <w:pPr>
        <w:rPr>
          <w:sz w:val="24"/>
          <w:szCs w:val="24"/>
        </w:rPr>
      </w:pPr>
    </w:p>
    <w:p w:rsidR="00E31CC2" w:rsidRPr="00DE1E02" w:rsidRDefault="00E31CC2" w:rsidP="00E31CC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31CC2" w:rsidRPr="00DE1E02" w:rsidRDefault="00E31CC2" w:rsidP="00E31CC2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E31CC2" w:rsidRPr="00DE1E02" w:rsidRDefault="00E31CC2" w:rsidP="00E31CC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31CC2" w:rsidRPr="00DE1E02" w:rsidRDefault="00E31CC2" w:rsidP="00E31CC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31CC2" w:rsidRPr="00DE1E02" w:rsidRDefault="00E31CC2" w:rsidP="00E31CC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sectPr w:rsidR="000961A3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9E2" w:rsidRDefault="005179E2">
      <w:r>
        <w:separator/>
      </w:r>
    </w:p>
  </w:endnote>
  <w:endnote w:type="continuationSeparator" w:id="0">
    <w:p w:rsidR="005179E2" w:rsidRDefault="00517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1C" w:rsidRDefault="00C33F1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1C" w:rsidRDefault="00C33F1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1C" w:rsidRDefault="00C33F1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9E2" w:rsidRDefault="005179E2">
      <w:r>
        <w:separator/>
      </w:r>
    </w:p>
  </w:footnote>
  <w:footnote w:type="continuationSeparator" w:id="0">
    <w:p w:rsidR="005179E2" w:rsidRDefault="00517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B21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1C" w:rsidRDefault="00C33F1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1C" w:rsidRDefault="00C33F1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354C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1BD7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3D1"/>
    <w:rsid w:val="00182091"/>
    <w:rsid w:val="00184AA7"/>
    <w:rsid w:val="00190A26"/>
    <w:rsid w:val="00191F70"/>
    <w:rsid w:val="00192E02"/>
    <w:rsid w:val="00195E7E"/>
    <w:rsid w:val="001962E5"/>
    <w:rsid w:val="00196802"/>
    <w:rsid w:val="0019797A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3CB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5ABC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06B"/>
    <w:rsid w:val="0023153A"/>
    <w:rsid w:val="00231C99"/>
    <w:rsid w:val="00232D46"/>
    <w:rsid w:val="00232E4A"/>
    <w:rsid w:val="00236306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769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08F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455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22F8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0F6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179E2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12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0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4485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691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2651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3FF1"/>
    <w:rsid w:val="00915176"/>
    <w:rsid w:val="00916AF6"/>
    <w:rsid w:val="009205BB"/>
    <w:rsid w:val="00924511"/>
    <w:rsid w:val="009265EE"/>
    <w:rsid w:val="00926938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1C0"/>
    <w:rsid w:val="0097481A"/>
    <w:rsid w:val="009773EE"/>
    <w:rsid w:val="009818FF"/>
    <w:rsid w:val="00984849"/>
    <w:rsid w:val="00987958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F42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664E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0AC3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089"/>
    <w:rsid w:val="00BA68EA"/>
    <w:rsid w:val="00BB139B"/>
    <w:rsid w:val="00BB18EE"/>
    <w:rsid w:val="00BB2541"/>
    <w:rsid w:val="00BB2F1B"/>
    <w:rsid w:val="00BB323E"/>
    <w:rsid w:val="00BB59A5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6A1F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3F1C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6EB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B75DC"/>
    <w:rsid w:val="00CC04AF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1142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1CC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11A"/>
    <w:rsid w:val="00F2059C"/>
    <w:rsid w:val="00F235DE"/>
    <w:rsid w:val="00F2547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544"/>
    <w:rsid w:val="00FB4717"/>
    <w:rsid w:val="00FB4A8D"/>
    <w:rsid w:val="00FB7719"/>
    <w:rsid w:val="00FB7AEF"/>
    <w:rsid w:val="00FC32A7"/>
    <w:rsid w:val="00FC77BE"/>
    <w:rsid w:val="00FC7F37"/>
    <w:rsid w:val="00FD04B9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A566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A566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9741C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BCDF0-2037-4306-AA73-78EF58871815}"/>
</file>

<file path=customXml/itemProps2.xml><?xml version="1.0" encoding="utf-8"?>
<ds:datastoreItem xmlns:ds="http://schemas.openxmlformats.org/officeDocument/2006/customXml" ds:itemID="{301857B8-EDD8-47A5-A879-3CC43BEAF038}"/>
</file>

<file path=customXml/itemProps3.xml><?xml version="1.0" encoding="utf-8"?>
<ds:datastoreItem xmlns:ds="http://schemas.openxmlformats.org/officeDocument/2006/customXml" ds:itemID="{EC3A4963-26FF-4931-A57B-BD216C966D41}"/>
</file>

<file path=customXml/itemProps4.xml><?xml version="1.0" encoding="utf-8"?>
<ds:datastoreItem xmlns:ds="http://schemas.openxmlformats.org/officeDocument/2006/customXml" ds:itemID="{64293935-5425-4068-B352-A7ECF6178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2014-07-16T06:40:00Z</dcterms:created>
  <dcterms:modified xsi:type="dcterms:W3CDTF">2015-10-29T11:33:00Z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